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</w:tblGrid>
      <w:tr w:rsidR="00A073B4" w:rsidTr="00A073B4">
        <w:trPr>
          <w:trHeight w:val="1711"/>
        </w:trPr>
        <w:tc>
          <w:tcPr>
            <w:tcW w:w="4428" w:type="dxa"/>
          </w:tcPr>
          <w:p w:rsidR="00A073B4" w:rsidRPr="00051211" w:rsidRDefault="00A073B4" w:rsidP="00A07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073B4" w:rsidRPr="00051211" w:rsidRDefault="00A073B4" w:rsidP="00A07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073B4" w:rsidRPr="00051211" w:rsidRDefault="00A073B4" w:rsidP="00A07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A073B4" w:rsidRDefault="00A073B4" w:rsidP="002A1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A196F">
              <w:rPr>
                <w:rFonts w:ascii="Times New Roman" w:hAnsi="Times New Roman" w:cs="Times New Roman"/>
                <w:sz w:val="28"/>
                <w:szCs w:val="28"/>
              </w:rPr>
              <w:t xml:space="preserve">10.06.2022   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A196F">
              <w:rPr>
                <w:rFonts w:ascii="Times New Roman" w:hAnsi="Times New Roman" w:cs="Times New Roman"/>
                <w:sz w:val="28"/>
                <w:szCs w:val="28"/>
              </w:rPr>
              <w:t xml:space="preserve"> 527</w:t>
            </w:r>
          </w:p>
        </w:tc>
      </w:tr>
    </w:tbl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3B4" w:rsidRPr="00C353AE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3AE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3AE">
        <w:rPr>
          <w:rFonts w:ascii="Times New Roman" w:hAnsi="Times New Roman" w:cs="Times New Roman"/>
          <w:b/>
          <w:sz w:val="28"/>
          <w:szCs w:val="28"/>
        </w:rPr>
        <w:t xml:space="preserve">ДЕЯТЕЛЬНОСТИ МЕЖВЕДОМСТВЕННОЙ КОМИССИИ </w:t>
      </w: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3AE">
        <w:rPr>
          <w:rFonts w:ascii="Times New Roman" w:hAnsi="Times New Roman" w:cs="Times New Roman"/>
          <w:b/>
          <w:sz w:val="28"/>
          <w:szCs w:val="28"/>
        </w:rPr>
        <w:t xml:space="preserve">ПО РАЗРАБОТКЕ СХЕМЫ РАЗМЕЩЕНИЯ НА ЗЕМЛЯХ </w:t>
      </w: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3AE">
        <w:rPr>
          <w:rFonts w:ascii="Times New Roman" w:hAnsi="Times New Roman" w:cs="Times New Roman"/>
          <w:b/>
          <w:sz w:val="28"/>
          <w:szCs w:val="28"/>
        </w:rPr>
        <w:t xml:space="preserve">ИЛИ ЗЕМЕЛЬНЫХ УЧАСТКАХ, НАХОДЯЩИХСЯ </w:t>
      </w: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3AE">
        <w:rPr>
          <w:rFonts w:ascii="Times New Roman" w:hAnsi="Times New Roman" w:cs="Times New Roman"/>
          <w:b/>
          <w:sz w:val="28"/>
          <w:szCs w:val="28"/>
        </w:rPr>
        <w:t>В ГОСУДАРСТВЕННОЙ ИЛИ МУНИЦИПАЛЬНОЙ СОБСТВЕННОСТИ МУНИЦИПАЛЬНОГО ОБРАЗОВАНИЯ ГОРОДСКО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353AE">
        <w:rPr>
          <w:rFonts w:ascii="Times New Roman" w:hAnsi="Times New Roman" w:cs="Times New Roman"/>
          <w:b/>
          <w:sz w:val="28"/>
          <w:szCs w:val="28"/>
        </w:rPr>
        <w:t xml:space="preserve"> ОКРУГ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 ВОРОНЕЖ, </w:t>
      </w:r>
      <w:r w:rsidRPr="00C353AE"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</w:p>
    <w:p w:rsidR="00A073B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C353AE">
        <w:rPr>
          <w:rFonts w:ascii="Times New Roman" w:hAnsi="Times New Roman" w:cs="Times New Roman"/>
          <w:b/>
          <w:sz w:val="28"/>
          <w:szCs w:val="28"/>
        </w:rPr>
        <w:t>ЗЕМЕЛЬНЫХ УЧАСТК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C353AE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КОТОРЫЕ НЕ РАЗГРАНИЧЕНА, РАСПОЛОЖЕННЫХ НА ТЕРРИТОРИИ МУНИЦИПАЛЬНОГО ОБРАЗОВАНИЯ ГОРОДСКО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353AE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 ВОРОНЕЖ, </w:t>
      </w:r>
      <w:r w:rsidRPr="00C353AE">
        <w:rPr>
          <w:rFonts w:ascii="Times New Roman" w:hAnsi="Times New Roman" w:cs="Times New Roman"/>
          <w:b/>
          <w:sz w:val="28"/>
          <w:szCs w:val="28"/>
        </w:rPr>
        <w:t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</w:p>
    <w:p w:rsidR="00A073B4" w:rsidRPr="00451C4F" w:rsidRDefault="00A073B4" w:rsidP="00A073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73B4" w:rsidRPr="00451C4F" w:rsidRDefault="00A073B4" w:rsidP="00A073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73B4" w:rsidRPr="00AC3134" w:rsidRDefault="00A073B4" w:rsidP="00A073B4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073B4" w:rsidRPr="00AC3134" w:rsidRDefault="00A073B4" w:rsidP="00A073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3B4" w:rsidRPr="00AC3134" w:rsidRDefault="00A073B4" w:rsidP="00A073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Межведомственная комиссия</w:t>
      </w:r>
      <w:r w:rsidRPr="00051211">
        <w:rPr>
          <w:rFonts w:ascii="Times New Roman" w:hAnsi="Times New Roman" w:cs="Times New Roman"/>
          <w:sz w:val="28"/>
          <w:szCs w:val="28"/>
        </w:rPr>
        <w:t xml:space="preserve"> по разработке схемы размещения на землях или земельных участках, находящихся в государственной или муниципальной собственности 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городской округ город Воронеж,</w:t>
      </w:r>
      <w:r w:rsidRPr="00051211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51211">
        <w:rPr>
          <w:rFonts w:ascii="Times New Roman" w:hAnsi="Times New Roman" w:cs="Times New Roman"/>
          <w:sz w:val="28"/>
          <w:szCs w:val="28"/>
        </w:rPr>
        <w:t>земельных участк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5121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расположенных на территории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городской округ</w:t>
      </w:r>
      <w:r w:rsidRPr="00051211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1211">
        <w:rPr>
          <w:rFonts w:ascii="Times New Roman" w:hAnsi="Times New Roman" w:cs="Times New Roman"/>
          <w:sz w:val="28"/>
          <w:szCs w:val="28"/>
        </w:rPr>
        <w:t xml:space="preserve">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134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омиссия) </w:t>
      </w:r>
      <w:r w:rsidRPr="00AB52A4">
        <w:rPr>
          <w:rFonts w:ascii="Times New Roman" w:hAnsi="Times New Roman" w:cs="Times New Roman"/>
          <w:sz w:val="28"/>
          <w:szCs w:val="28"/>
        </w:rPr>
        <w:t>создана в целях рассмотрения предложений о включении  мест и внесении изм</w:t>
      </w:r>
      <w:r>
        <w:rPr>
          <w:rFonts w:ascii="Times New Roman" w:hAnsi="Times New Roman" w:cs="Times New Roman"/>
          <w:sz w:val="28"/>
          <w:szCs w:val="28"/>
        </w:rPr>
        <w:t>енений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 w:rsidRPr="00051211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51211">
        <w:rPr>
          <w:rFonts w:ascii="Times New Roman" w:hAnsi="Times New Roman" w:cs="Times New Roman"/>
          <w:sz w:val="28"/>
          <w:szCs w:val="28"/>
        </w:rPr>
        <w:t xml:space="preserve"> размещения на землях или земельных участках, находящихся в государственной или муниципальной собственности муниципального образования г</w:t>
      </w:r>
      <w:r>
        <w:rPr>
          <w:rFonts w:ascii="Times New Roman" w:hAnsi="Times New Roman" w:cs="Times New Roman"/>
          <w:sz w:val="28"/>
          <w:szCs w:val="28"/>
        </w:rPr>
        <w:t>ородской округ город Воронеж,</w:t>
      </w:r>
      <w:r w:rsidRPr="00051211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51211">
        <w:rPr>
          <w:rFonts w:ascii="Times New Roman" w:hAnsi="Times New Roman" w:cs="Times New Roman"/>
          <w:sz w:val="28"/>
          <w:szCs w:val="28"/>
        </w:rPr>
        <w:t>земельных участк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51211">
        <w:rPr>
          <w:rFonts w:ascii="Times New Roman" w:hAnsi="Times New Roman" w:cs="Times New Roman"/>
          <w:sz w:val="28"/>
          <w:szCs w:val="28"/>
        </w:rPr>
        <w:t xml:space="preserve">, </w:t>
      </w:r>
      <w:r w:rsidRPr="00051211">
        <w:rPr>
          <w:rFonts w:ascii="Times New Roman" w:hAnsi="Times New Roman" w:cs="Times New Roman"/>
          <w:sz w:val="28"/>
          <w:szCs w:val="28"/>
        </w:rPr>
        <w:lastRenderedPageBreak/>
        <w:t>государственная собственность на которые не разграничена, расположенных на территории 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городской округ</w:t>
      </w:r>
      <w:r w:rsidRPr="00051211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1211">
        <w:rPr>
          <w:rFonts w:ascii="Times New Roman" w:hAnsi="Times New Roman" w:cs="Times New Roman"/>
          <w:sz w:val="28"/>
          <w:szCs w:val="28"/>
        </w:rPr>
        <w:t xml:space="preserve">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134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схема).</w:t>
      </w:r>
    </w:p>
    <w:p w:rsidR="00A073B4" w:rsidRPr="00AC3134" w:rsidRDefault="00A073B4" w:rsidP="00A073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3134">
        <w:rPr>
          <w:rFonts w:ascii="Times New Roman" w:hAnsi="Times New Roman" w:cs="Times New Roman"/>
          <w:sz w:val="28"/>
          <w:szCs w:val="28"/>
        </w:rPr>
        <w:t>. Комиссия создается и прекращает свою деятельность постановлением администрации городского округа город Воронеж.</w:t>
      </w:r>
    </w:p>
    <w:p w:rsidR="00A073B4" w:rsidRPr="00AC3134" w:rsidRDefault="00A073B4" w:rsidP="00A073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3134">
        <w:rPr>
          <w:rFonts w:ascii="Times New Roman" w:hAnsi="Times New Roman" w:cs="Times New Roman"/>
          <w:sz w:val="28"/>
          <w:szCs w:val="28"/>
        </w:rPr>
        <w:t xml:space="preserve">. Комиссия состоит из председателя, заместителя председателя, секретаря и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омиссии.</w:t>
      </w:r>
    </w:p>
    <w:p w:rsidR="00A073B4" w:rsidRDefault="00A073B4" w:rsidP="00A073B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AC3134">
        <w:rPr>
          <w:rFonts w:ascii="Times New Roman" w:hAnsi="Times New Roman" w:cs="Times New Roman"/>
          <w:sz w:val="28"/>
          <w:szCs w:val="28"/>
        </w:rPr>
        <w:t xml:space="preserve">. Численность и персональный состав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утверждаются постановлением администрации городского округа город Воронеж.</w:t>
      </w:r>
    </w:p>
    <w:p w:rsidR="00A073B4" w:rsidRPr="00AC3134" w:rsidRDefault="00A073B4" w:rsidP="00A073B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3B4" w:rsidRPr="00693EF0" w:rsidRDefault="00A073B4" w:rsidP="00A073B4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3EF0">
        <w:rPr>
          <w:rFonts w:ascii="Times New Roman" w:hAnsi="Times New Roman" w:cs="Times New Roman"/>
          <w:sz w:val="28"/>
          <w:szCs w:val="28"/>
        </w:rPr>
        <w:t xml:space="preserve">2. Функции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93EF0">
        <w:rPr>
          <w:rFonts w:ascii="Times New Roman" w:hAnsi="Times New Roman" w:cs="Times New Roman"/>
          <w:sz w:val="28"/>
          <w:szCs w:val="28"/>
        </w:rPr>
        <w:t>омиссии</w:t>
      </w:r>
    </w:p>
    <w:p w:rsidR="00A073B4" w:rsidRPr="00693EF0" w:rsidRDefault="00A073B4" w:rsidP="00A073B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3B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F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Комиссия о</w:t>
      </w:r>
      <w:r w:rsidRPr="00693EF0">
        <w:rPr>
          <w:rFonts w:ascii="Times New Roman" w:hAnsi="Times New Roman" w:cs="Times New Roman"/>
          <w:sz w:val="28"/>
          <w:szCs w:val="28"/>
        </w:rPr>
        <w:t xml:space="preserve">беспечивает рассмотрение проекта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93EF0">
        <w:rPr>
          <w:rFonts w:ascii="Times New Roman" w:hAnsi="Times New Roman" w:cs="Times New Roman"/>
          <w:sz w:val="28"/>
          <w:szCs w:val="28"/>
        </w:rPr>
        <w:t xml:space="preserve">хемы с приложением предложений и документов о согласовании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93EF0">
        <w:rPr>
          <w:rFonts w:ascii="Times New Roman" w:hAnsi="Times New Roman" w:cs="Times New Roman"/>
          <w:sz w:val="28"/>
          <w:szCs w:val="28"/>
        </w:rPr>
        <w:t xml:space="preserve">отказе в согласовании проекта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93EF0">
        <w:rPr>
          <w:rFonts w:ascii="Times New Roman" w:hAnsi="Times New Roman" w:cs="Times New Roman"/>
          <w:sz w:val="28"/>
          <w:szCs w:val="28"/>
        </w:rPr>
        <w:t>хемы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3EF0">
        <w:rPr>
          <w:rFonts w:ascii="Times New Roman" w:hAnsi="Times New Roman" w:cs="Times New Roman"/>
          <w:sz w:val="28"/>
          <w:szCs w:val="28"/>
        </w:rPr>
        <w:t xml:space="preserve"> поступивших из согласующих органов. </w:t>
      </w:r>
    </w:p>
    <w:p w:rsidR="00A073B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45">
        <w:rPr>
          <w:rFonts w:ascii="Times New Roman" w:hAnsi="Times New Roman" w:cs="Times New Roman"/>
          <w:sz w:val="28"/>
          <w:szCs w:val="28"/>
        </w:rPr>
        <w:t>2.2.</w:t>
      </w:r>
      <w:r w:rsidRPr="00AB5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 о</w:t>
      </w:r>
      <w:r w:rsidRPr="00693EF0">
        <w:rPr>
          <w:rFonts w:ascii="Times New Roman" w:hAnsi="Times New Roman" w:cs="Times New Roman"/>
          <w:sz w:val="28"/>
          <w:szCs w:val="28"/>
        </w:rPr>
        <w:t xml:space="preserve">беспечивает рассмотрение проекта </w:t>
      </w:r>
      <w:r>
        <w:rPr>
          <w:rFonts w:ascii="Times New Roman" w:hAnsi="Times New Roman" w:cs="Times New Roman"/>
          <w:sz w:val="28"/>
          <w:szCs w:val="28"/>
        </w:rPr>
        <w:t>изменений с</w:t>
      </w:r>
      <w:r w:rsidRPr="00693EF0">
        <w:rPr>
          <w:rFonts w:ascii="Times New Roman" w:hAnsi="Times New Roman" w:cs="Times New Roman"/>
          <w:sz w:val="28"/>
          <w:szCs w:val="28"/>
        </w:rPr>
        <w:t xml:space="preserve">хемы с приложением предложений и документов о согласовании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93EF0">
        <w:rPr>
          <w:rFonts w:ascii="Times New Roman" w:hAnsi="Times New Roman" w:cs="Times New Roman"/>
          <w:sz w:val="28"/>
          <w:szCs w:val="28"/>
        </w:rPr>
        <w:t xml:space="preserve">отказе в согласовании проекта </w:t>
      </w:r>
      <w:r>
        <w:rPr>
          <w:rFonts w:ascii="Times New Roman" w:hAnsi="Times New Roman" w:cs="Times New Roman"/>
          <w:sz w:val="28"/>
          <w:szCs w:val="28"/>
        </w:rPr>
        <w:t>изменений с</w:t>
      </w:r>
      <w:r w:rsidRPr="00693EF0">
        <w:rPr>
          <w:rFonts w:ascii="Times New Roman" w:hAnsi="Times New Roman" w:cs="Times New Roman"/>
          <w:sz w:val="28"/>
          <w:szCs w:val="28"/>
        </w:rPr>
        <w:t>хемы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3EF0">
        <w:rPr>
          <w:rFonts w:ascii="Times New Roman" w:hAnsi="Times New Roman" w:cs="Times New Roman"/>
          <w:sz w:val="28"/>
          <w:szCs w:val="28"/>
        </w:rPr>
        <w:t xml:space="preserve"> поступивших из согласующих органов. </w:t>
      </w:r>
    </w:p>
    <w:p w:rsidR="00A073B4" w:rsidRDefault="00A073B4" w:rsidP="00A073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5D2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 о</w:t>
      </w:r>
      <w:r w:rsidRPr="00693EF0">
        <w:rPr>
          <w:rFonts w:ascii="Times New Roman" w:hAnsi="Times New Roman" w:cs="Times New Roman"/>
          <w:sz w:val="28"/>
          <w:szCs w:val="28"/>
        </w:rPr>
        <w:t xml:space="preserve">беспечивает рассмотрение </w:t>
      </w:r>
      <w:r>
        <w:rPr>
          <w:rFonts w:ascii="Times New Roman" w:hAnsi="Times New Roman" w:cs="Times New Roman"/>
          <w:sz w:val="28"/>
          <w:szCs w:val="28"/>
        </w:rPr>
        <w:t>вопроса о предоставлении заинтересованному лицу иного места в соответствии с пунктом 3.4.</w:t>
      </w:r>
      <w:r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структурных подразделений администрации городского округа город Воронеж при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схемы размещения на землях или земельных участках, находящихся в государственной или муниципальной собственности муниципального образования городской округ город Воронеж, а также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 участк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государственная собственность на которые не разграничена, расположенных на территории муниципального образования городской округ город Воронеж, гаражей, являющихся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073B4" w:rsidRDefault="00A073B4" w:rsidP="00A073B4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3B4" w:rsidRPr="00AC3134" w:rsidRDefault="00A073B4" w:rsidP="00A073B4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3. Организация работы </w:t>
      </w:r>
      <w:r w:rsidR="001236E8"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</w:t>
      </w:r>
    </w:p>
    <w:p w:rsidR="00A073B4" w:rsidRPr="00AC3134" w:rsidRDefault="00A073B4" w:rsidP="00A07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3.1. Комиссия осуществляет свою деятельность в форме заседаний.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3.2.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проводятся по мере необходимости, но не реже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C5ABE">
        <w:rPr>
          <w:rFonts w:ascii="Times New Roman" w:hAnsi="Times New Roman" w:cs="Times New Roman"/>
          <w:sz w:val="28"/>
          <w:szCs w:val="28"/>
        </w:rPr>
        <w:t xml:space="preserve"> раза в год</w:t>
      </w:r>
      <w:r w:rsidRPr="00AC3134">
        <w:rPr>
          <w:rFonts w:ascii="Times New Roman" w:hAnsi="Times New Roman" w:cs="Times New Roman"/>
          <w:sz w:val="28"/>
          <w:szCs w:val="28"/>
        </w:rPr>
        <w:t>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Pr="00D66470">
        <w:rPr>
          <w:rFonts w:ascii="Times New Roman" w:hAnsi="Times New Roman" w:cs="Times New Roman"/>
          <w:sz w:val="28"/>
          <w:szCs w:val="28"/>
        </w:rPr>
        <w:t>уведомляются</w:t>
      </w:r>
      <w:r>
        <w:rPr>
          <w:rFonts w:ascii="Times New Roman" w:hAnsi="Times New Roman" w:cs="Times New Roman"/>
          <w:sz w:val="28"/>
          <w:szCs w:val="28"/>
        </w:rPr>
        <w:t xml:space="preserve"> секретарем</w:t>
      </w:r>
      <w:r w:rsidRPr="00AC3134">
        <w:rPr>
          <w:rFonts w:ascii="Times New Roman" w:hAnsi="Times New Roman" w:cs="Times New Roman"/>
          <w:sz w:val="28"/>
          <w:szCs w:val="28"/>
        </w:rPr>
        <w:t xml:space="preserve"> о месте, дате и времени проведения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любым способом, позволяющим достоверно установить получение уведомления лицом, которому оно направлено, в том числе путем факсимильного сообщения,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информации </w:t>
      </w:r>
      <w:r w:rsidRPr="00AC3134">
        <w:rPr>
          <w:rFonts w:ascii="Times New Roman" w:hAnsi="Times New Roman" w:cs="Times New Roman"/>
          <w:sz w:val="28"/>
          <w:szCs w:val="28"/>
        </w:rPr>
        <w:t>телефонограммой или электронной почтой.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3.3. Заседани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3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ведет председатель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председателя комиссии заседание ведет заместитель председателя комиссии.</w:t>
      </w:r>
    </w:p>
    <w:p w:rsidR="00A073B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В случае отсутствия председателя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и его заместителя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ведет исполняющий обязанности </w:t>
      </w:r>
      <w:r>
        <w:rPr>
          <w:rFonts w:ascii="Times New Roman" w:hAnsi="Times New Roman" w:cs="Times New Roman"/>
          <w:sz w:val="28"/>
          <w:szCs w:val="28"/>
        </w:rPr>
        <w:t>заместителя руководителя</w:t>
      </w:r>
      <w:r w:rsidRPr="00AC3134">
        <w:rPr>
          <w:rFonts w:ascii="Times New Roman" w:hAnsi="Times New Roman" w:cs="Times New Roman"/>
          <w:sz w:val="28"/>
          <w:szCs w:val="28"/>
        </w:rPr>
        <w:t xml:space="preserve"> управления главного архитектора администрации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присутствует более половины от численного состава комиссии</w:t>
      </w:r>
      <w:r w:rsidRPr="00AC3134">
        <w:rPr>
          <w:rFonts w:ascii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принимаются простым большинством голосов присутствующих на заседании членов. При равенстве голосов решающим является голос председательствующего на заседании.</w:t>
      </w:r>
    </w:p>
    <w:p w:rsidR="00A073B4" w:rsidRDefault="00A073B4" w:rsidP="00A073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В случае отсутствия необходимого количества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заседание может быть перенесено на другую дату.</w:t>
      </w:r>
    </w:p>
    <w:p w:rsidR="00A073B4" w:rsidRPr="00AC3134" w:rsidRDefault="00A073B4" w:rsidP="00A073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lastRenderedPageBreak/>
        <w:t xml:space="preserve">3.5. Повестка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формируется </w:t>
      </w:r>
      <w:r w:rsidRPr="00890EDD">
        <w:rPr>
          <w:rFonts w:ascii="Times New Roman" w:hAnsi="Times New Roman" w:cs="Times New Roman"/>
          <w:sz w:val="28"/>
          <w:szCs w:val="28"/>
        </w:rPr>
        <w:t xml:space="preserve">секретарем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проекта схемы, </w:t>
      </w:r>
      <w:r w:rsidRPr="00890EDD">
        <w:rPr>
          <w:rFonts w:ascii="Times New Roman" w:hAnsi="Times New Roman" w:cs="Times New Roman"/>
          <w:sz w:val="28"/>
          <w:szCs w:val="28"/>
        </w:rPr>
        <w:t>заявлений (предложений)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заинтересованных лиц и документов о согласовании или об отказе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согласовании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проекта схемы.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3B4" w:rsidRPr="00AC3134" w:rsidRDefault="00A073B4" w:rsidP="00A073B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Повестка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должна содержать перечень вопросов, подлежащих рассмотрению. К повестке прилагаются обосновывающие материалы, подлежащие рассмотрению.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EDD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134">
        <w:rPr>
          <w:rFonts w:ascii="Times New Roman" w:hAnsi="Times New Roman" w:cs="Times New Roman"/>
          <w:sz w:val="28"/>
          <w:szCs w:val="28"/>
        </w:rPr>
        <w:t xml:space="preserve">В случае отсутствия на заседании 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вправе изложить</w:t>
      </w:r>
      <w:r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Pr="00AC3134">
        <w:rPr>
          <w:rFonts w:ascii="Times New Roman" w:hAnsi="Times New Roman" w:cs="Times New Roman"/>
          <w:sz w:val="28"/>
          <w:szCs w:val="28"/>
        </w:rPr>
        <w:t xml:space="preserve"> свое мнение по рассматриваемым вопросам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3134">
        <w:rPr>
          <w:rFonts w:ascii="Times New Roman" w:hAnsi="Times New Roman" w:cs="Times New Roman"/>
          <w:sz w:val="28"/>
          <w:szCs w:val="28"/>
        </w:rPr>
        <w:t xml:space="preserve"> которое оглашается на заседании и приобщается к протоколу заседания.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3134">
        <w:rPr>
          <w:rFonts w:ascii="Times New Roman" w:hAnsi="Times New Roman" w:cs="Times New Roman"/>
          <w:sz w:val="28"/>
          <w:szCs w:val="28"/>
        </w:rPr>
        <w:t xml:space="preserve">. При несогласии с принятым решением 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 вправе изложить в письменной форме свое особое мнение, которое подлежит обязательному приобщению к протоколу заседания.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C3134">
        <w:rPr>
          <w:rFonts w:ascii="Times New Roman" w:hAnsi="Times New Roman" w:cs="Times New Roman"/>
          <w:sz w:val="28"/>
          <w:szCs w:val="28"/>
        </w:rPr>
        <w:t xml:space="preserve">. Итоги каждого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протоколом, который подписывается лицом, председательствующим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омиссии, и секретарем.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В случае отсутствия секретаря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 xml:space="preserve">омиссии его функции выполняет лицо, уполномоченное на выполнение таких функций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омиссии.</w:t>
      </w:r>
    </w:p>
    <w:p w:rsidR="00A073B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Протокол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оформляется в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календарных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после дня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омиссии. Протокол должен отражать мотивированное решение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43149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73B4" w:rsidRPr="00B43149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комиссии</w:t>
      </w:r>
      <w:r w:rsidRPr="00693E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направляется</w:t>
      </w:r>
      <w:r w:rsidRPr="00693E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главного архитектора</w:t>
      </w:r>
      <w:r w:rsidRPr="00075275">
        <w:rPr>
          <w:rFonts w:ascii="Times New Roman" w:hAnsi="Times New Roman" w:cs="Times New Roman"/>
          <w:sz w:val="28"/>
          <w:szCs w:val="28"/>
        </w:rPr>
        <w:t xml:space="preserve"> </w:t>
      </w:r>
      <w:r w:rsidRPr="00AC3134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утверждения схемы.</w:t>
      </w:r>
    </w:p>
    <w:p w:rsidR="00A073B4" w:rsidRPr="00AC3134" w:rsidRDefault="00A073B4" w:rsidP="00A073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34">
        <w:rPr>
          <w:rFonts w:ascii="Times New Roman" w:hAnsi="Times New Roman" w:cs="Times New Roman"/>
          <w:sz w:val="28"/>
          <w:szCs w:val="28"/>
        </w:rPr>
        <w:t xml:space="preserve">К протоколу прилагаются обосновывающие материалы принятого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3134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550DA">
        <w:rPr>
          <w:rFonts w:ascii="Times New Roman" w:hAnsi="Times New Roman" w:cs="Times New Roman"/>
          <w:sz w:val="28"/>
          <w:szCs w:val="28"/>
        </w:rPr>
        <w:t xml:space="preserve"> </w:t>
      </w:r>
      <w:r w:rsidRPr="00AC3134">
        <w:rPr>
          <w:rFonts w:ascii="Times New Roman" w:hAnsi="Times New Roman" w:cs="Times New Roman"/>
          <w:sz w:val="28"/>
          <w:szCs w:val="28"/>
        </w:rPr>
        <w:t>решения.</w:t>
      </w:r>
    </w:p>
    <w:p w:rsidR="00A073B4" w:rsidRPr="00AC3134" w:rsidRDefault="00A073B4" w:rsidP="00A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3B4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3B4" w:rsidRPr="00051211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073B4" w:rsidRPr="00051211" w:rsidRDefault="00A073B4" w:rsidP="00A07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A073B4" w:rsidRDefault="00A073B4" w:rsidP="00A073B4">
      <w:pPr>
        <w:tabs>
          <w:tab w:val="left" w:pos="1725"/>
        </w:tabs>
        <w:rPr>
          <w:rFonts w:ascii="Times New Roman" w:hAnsi="Times New Roman" w:cs="Times New Roman"/>
          <w:b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51211">
        <w:rPr>
          <w:rFonts w:ascii="Times New Roman" w:hAnsi="Times New Roman" w:cs="Times New Roman"/>
          <w:sz w:val="28"/>
          <w:szCs w:val="28"/>
        </w:rPr>
        <w:t xml:space="preserve">       Г.Ю. Чурсанов</w:t>
      </w:r>
    </w:p>
    <w:p w:rsidR="00574622" w:rsidRDefault="00574622"/>
    <w:sectPr w:rsidR="00574622" w:rsidSect="00736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D6" w:rsidRDefault="00014AD6">
      <w:pPr>
        <w:spacing w:after="0" w:line="240" w:lineRule="auto"/>
      </w:pPr>
      <w:r>
        <w:separator/>
      </w:r>
    </w:p>
  </w:endnote>
  <w:endnote w:type="continuationSeparator" w:id="0">
    <w:p w:rsidR="00014AD6" w:rsidRDefault="0001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4E" w:rsidRDefault="00EB574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4E" w:rsidRPr="00EB574E" w:rsidRDefault="00EB574E">
    <w:pPr>
      <w:pStyle w:val="a6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15.06.2022 15:56:07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4E" w:rsidRDefault="00EB57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D6" w:rsidRDefault="00014AD6">
      <w:pPr>
        <w:spacing w:after="0" w:line="240" w:lineRule="auto"/>
      </w:pPr>
      <w:r>
        <w:separator/>
      </w:r>
    </w:p>
  </w:footnote>
  <w:footnote w:type="continuationSeparator" w:id="0">
    <w:p w:rsidR="00014AD6" w:rsidRDefault="0001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4E" w:rsidRDefault="00EB574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928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  <w:szCs w:val="24"/>
      </w:rPr>
    </w:sdtEndPr>
    <w:sdtContent>
      <w:p w:rsidR="00C16738" w:rsidRDefault="00EB574E">
        <w:pPr>
          <w:pStyle w:val="a4"/>
          <w:jc w:val="center"/>
        </w:pPr>
      </w:p>
      <w:p w:rsidR="00C16738" w:rsidRDefault="00EB574E">
        <w:pPr>
          <w:pStyle w:val="a4"/>
          <w:jc w:val="center"/>
        </w:pPr>
      </w:p>
      <w:p w:rsidR="00C16738" w:rsidRPr="00B74B8D" w:rsidRDefault="00426DD9">
        <w:pPr>
          <w:pStyle w:val="a4"/>
          <w:jc w:val="center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EB574E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  <w:p w:rsidR="00C16738" w:rsidRDefault="00EB57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4E" w:rsidRDefault="00EB57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b8L1jz95TskEd+8uJZEOLGmtoxs=" w:salt="hV58pwHM+WGL/kZG1Vw+C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B4"/>
    <w:rsid w:val="00014AD6"/>
    <w:rsid w:val="001236E8"/>
    <w:rsid w:val="002A196F"/>
    <w:rsid w:val="00426DD9"/>
    <w:rsid w:val="00574622"/>
    <w:rsid w:val="00A073B4"/>
    <w:rsid w:val="00EB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A07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73B4"/>
  </w:style>
  <w:style w:type="paragraph" w:styleId="a6">
    <w:name w:val="footer"/>
    <w:basedOn w:val="a"/>
    <w:link w:val="a7"/>
    <w:uiPriority w:val="99"/>
    <w:unhideWhenUsed/>
    <w:rsid w:val="00EB5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7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A07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73B4"/>
  </w:style>
  <w:style w:type="paragraph" w:styleId="a6">
    <w:name w:val="footer"/>
    <w:basedOn w:val="a"/>
    <w:link w:val="a7"/>
    <w:uiPriority w:val="99"/>
    <w:unhideWhenUsed/>
    <w:rsid w:val="00EB5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acNe97p5U4aOifAEcUWy5SQPxdQ=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DLvc1k/IYD7yta/5k4enszn1Igk=</DigestValue>
    </Reference>
  </SignedInfo>
  <SignatureValue>bevf6XifaCIjYBHqmqxDSdh6gOeJVDnbiQ1VZ3SzZEVNXVTsqgcE5iLlkJ1JzZpNyiyZ5qdOrvCu
1U0Yt4xD/ZhDEit4bRbqhMVMvozTvZwARllAAB70PnGbNmwYmFxv7Tw9s09+lqZnh+pZ9HYRxbDh
YVee4xr3kqPyI4kjqi4=</SignatureValue>
  <KeyInfo>
    <X509Data>
      <X509Certificate>MIIFSjCCBDKgAwIBAgITHQAAO5RaPMmaHch35wABAAA7lDANBgkqhkiG9w0BAQUFADCBhjESMBAG
CgmSJomT8ixkARkWAnJ1MR0wGwYKCZImiZPyLGQBGRYNdm9yb25lemgtY2l0eTEYMBYGCgmSJomT
8ixkARkWCGNpdHloYWxsMTcwNQYDVQQDEy5DaXR5aGFsbC52b3JvbmV6aC1jaXR5IENsYXNzIDEg
SXNzdWluZyBTdWJDQSAxMB4XDTIxMDkxNjA2MjQwOVoXDTIyMDkxNjA2MjQwOVowgbgxEjAQBgoJ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aXR5LnJ1MIGfMA0GCSqGSIb3DQEBAQUAA4GNADCBiQKBgQDDon4sK2wBWS0Vsq5dfkv8ARyDM8yS
CWjlul7o9ys+O/6aCJULtdrLoRds7lDxcJTgsORX4GgAtfTiVhDv1iLyZG31/CvpVW9GZMV4bJY0
J6BRArhH+ryUQx3Bv+ZWPbK/8OZUg1CuxdkWU327Pkq0JWMqYsCEUkUDDKhzreKuMQIDAQABo4IB
/zCCAfswPQYJKwYBBAGCNxUHBDAwLgYmKwYBBAGCNxUIh72OFYb/qDCFnYUHh5aVV4SLqyt7hKCl
dYGT/n8CAWQCATQwKQYDVR0lBCIwIAYIKwYBBQUHAwQGCCsGAQUFBwMCBgorBgEEAYI3FAICMA4G
A1UdDwEB/wQEAwIHgDA1BgkrBgEEAYI3FQoEKDAmMAoGCCsGAQUFBwMEMAoGCCsGAQUFBwMCMAwG
CisGAQQBgjcUAgIwHQYDVR0OBBYEFCSnjdAzL86HTs7i5ISgmHtb/ZbAMB8GA1UdIwQYMBaAFPSo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DQYJKoZIhvcNAQEFBQADggEBAARgHp4oxEtstYjB0l2NxFXukbKIRyvIgeIrWcW54At5WlwQhyKv
WVPHhysGSZZweRS276pGascEeJl3p3rFXQOj7+1x6uITX1VUPsvV0Xu5jjd+vFx0opU4Lu+jK3zT
Y+ZFu3GtenS35Nm0n3d78MkGajEGiRacGLJGb3d8CiGw4o/QYZ0Y7Y7sdY1n3pDXCV2TyKdsIfN5
oprFbx8WX9dRmmW1cxeB+V9g4gNDtRT78oWbtGF7xhldMpc6H5nWVCp4d6GVPJ+IhWDTA/QTLbza
hXlNAPuRClUCe6Mk17mFsUxPXeEZW514zaMroruLEwJ2xYcnYFCd1lpjoRTa+Ik=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CJ4luyyBo4LWNu/oTTLqtjXoTc0=</DigestValue>
      </Reference>
      <Reference URI="/word/footnotes.xml?ContentType=application/vnd.openxmlformats-officedocument.wordprocessingml.footnotes+xml">
        <DigestMethod Algorithm="http://www.w3.org/2000/09/xmldsig#sha1"/>
        <DigestValue>+sO3jQs3qY0gjEctWdnbtXQ+CUM=</DigestValue>
      </Reference>
      <Reference URI="/word/endnotes.xml?ContentType=application/vnd.openxmlformats-officedocument.wordprocessingml.endnotes+xml">
        <DigestMethod Algorithm="http://www.w3.org/2000/09/xmldsig#sha1"/>
        <DigestValue>rhxdb2azRttQJ2j5ccoYOMH+z9g=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3VidTt+raVejq8hWYaEoptctL6U=</DigestValue>
      </Reference>
      <Reference URI="/word/stylesWithEffects.xml?ContentType=application/vnd.ms-word.stylesWithEffects+xml">
        <DigestMethod Algorithm="http://www.w3.org/2000/09/xmldsig#sha1"/>
        <DigestValue>c/rCSSXGuQ41NRMDasH0ef85WO8=</DigestValue>
      </Reference>
      <Reference URI="/word/styles.xml?ContentType=application/vnd.openxmlformats-officedocument.wordprocessingml.styles+xml">
        <DigestMethod Algorithm="http://www.w3.org/2000/09/xmldsig#sha1"/>
        <DigestValue>QiXOY4Zuu6lP17YcWh13Mx2+mO8=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header1.xml?ContentType=application/vnd.openxmlformats-officedocument.wordprocessingml.header+xml">
        <DigestMethod Algorithm="http://www.w3.org/2000/09/xmldsig#sha1"/>
        <DigestValue>H/W2A0Wm4oly2APsV0i/mDukC8o=</DigestValue>
      </Reference>
      <Reference URI="/word/header2.xml?ContentType=application/vnd.openxmlformats-officedocument.wordprocessingml.header+xml">
        <DigestMethod Algorithm="http://www.w3.org/2000/09/xmldsig#sha1"/>
        <DigestValue>aBaIXyOV7J/fvHebJC7iA+ZPRQA=</DigestValue>
      </Reference>
      <Reference URI="/word/document.xml?ContentType=application/vnd.openxmlformats-officedocument.wordprocessingml.document.main+xml">
        <DigestMethod Algorithm="http://www.w3.org/2000/09/xmldsig#sha1"/>
        <DigestValue>jNUwr7JT2ewQ1islYBE4NZZvX7I=</DigestValue>
      </Reference>
      <Reference URI="/word/footer3.xml?ContentType=application/vnd.openxmlformats-officedocument.wordprocessingml.footer+xml">
        <DigestMethod Algorithm="http://www.w3.org/2000/09/xmldsig#sha1"/>
        <DigestValue>svWq0OXf8S9A3ItLt7eXrOsvDpo=</DigestValue>
      </Reference>
      <Reference URI="/word/header3.xml?ContentType=application/vnd.openxmlformats-officedocument.wordprocessingml.header+xml">
        <DigestMethod Algorithm="http://www.w3.org/2000/09/xmldsig#sha1"/>
        <DigestValue>H/W2A0Wm4oly2APsV0i/mDukC8o=</DigestValue>
      </Reference>
      <Reference URI="/word/footer1.xml?ContentType=application/vnd.openxmlformats-officedocument.wordprocessingml.footer+xml">
        <DigestMethod Algorithm="http://www.w3.org/2000/09/xmldsig#sha1"/>
        <DigestValue>svWq0OXf8S9A3ItLt7eXrOsvDpo=</DigestValue>
      </Reference>
      <Reference URI="/word/footer2.xml?ContentType=application/vnd.openxmlformats-officedocument.wordprocessingml.footer+xml">
        <DigestMethod Algorithm="http://www.w3.org/2000/09/xmldsig#sha1"/>
        <DigestValue>23lthw7D55GCGMEXfgZjHiBs86g=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5Fcqrnh44377dsS2BIKyorLE7QE=</DigestValue>
      </Reference>
    </Manifest>
    <SignatureProperties>
      <SignatureProperty Id="idSignatureTime" Target="#idPackageSignature">
        <mdssi:SignatureTime>
          <mdssi:Format>YYYY-MM-DDThh:mm:ssTZD</mdssi:Format>
          <mdssi:Value>2022-06-15T12:56:08Z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2022-06-15T12:56:08Z</xd:SigningTime>
          <xd:SigningCertificate>
            <xd:Cert>
              <xd:CertDigest>
                <DigestMethod Algorithm="http://www.w3.org/2000/09/xmldsig#sha1"/>
                <DigestValue>zInv9yIxrL+7+ZXLo+uHHcQkNfs=</DigestValue>
              </xd:CertDigest>
              <xd:IssuerSerial>
                <X509IssuerName>CN=Cityhall.voronezh-city Class 1 Issuing SubCA 1, DC=cityhall, DC=voronezh-city, DC=ru</X509IssuerName>
                <X509SerialNumber>646721689952129990424608523380047444826930068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A27D-CC32-431F-8B07-D856BCF4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5339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Болтнева О.В.</dc:creator>
  <cp:lastModifiedBy>Шульгина</cp:lastModifiedBy>
  <cp:revision>3</cp:revision>
  <dcterms:created xsi:type="dcterms:W3CDTF">2022-06-15T12:34:00Z</dcterms:created>
  <dcterms:modified xsi:type="dcterms:W3CDTF">2022-06-15T12:56:00Z</dcterms:modified>
</cp:coreProperties>
</file>